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49" w:rsidRDefault="00092F0E" w:rsidP="00831BD8">
      <w:pPr>
        <w:pBdr>
          <w:bottom w:val="single" w:sz="4" w:space="1" w:color="auto"/>
        </w:pBdr>
        <w:jc w:val="center"/>
      </w:pPr>
      <w:r>
        <w:rPr>
          <w:rFonts w:hint="eastAsia"/>
        </w:rPr>
        <w:t xml:space="preserve">株式会社　佐々木工業　社内報　　　</w:t>
      </w:r>
      <w:proofErr w:type="spellStart"/>
      <w:r>
        <w:rPr>
          <w:rFonts w:hint="eastAsia"/>
        </w:rPr>
        <w:t>SasakiNews</w:t>
      </w:r>
      <w:proofErr w:type="spellEnd"/>
      <w:r>
        <w:rPr>
          <w:rFonts w:hint="eastAsia"/>
        </w:rPr>
        <w:t xml:space="preserve">　　第52号　　　20××年6月2日（木）</w:t>
      </w:r>
    </w:p>
    <w:p w:rsidR="00092F0E" w:rsidRDefault="00D43415">
      <w:pPr>
        <w:rPr>
          <w:rFonts w:hint="eastAsia"/>
        </w:rPr>
      </w:pPr>
      <w:bookmarkStart w:id="0" w:name="_GoBack"/>
      <w:bookmarkEnd w:id="0"/>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-48390</wp:posOffset>
                </wp:positionH>
                <wp:positionV relativeFrom="paragraph">
                  <wp:posOffset>3750360</wp:posOffset>
                </wp:positionV>
                <wp:extent cx="1835960" cy="1132460"/>
                <wp:effectExtent l="38100" t="38100" r="31115" b="106045"/>
                <wp:wrapNone/>
                <wp:docPr id="20" name="吹き出し: 円形 20"/>
                <wp:cNvGraphicFramePr/>
                <a:graphic xmlns:a="http://schemas.openxmlformats.org/drawingml/2006/main">
                  <a:graphicData uri="http://schemas.microsoft.com/office/word/2010/wordprocessingShape">
                    <wps:wsp>
                      <wps:cNvSpPr/>
                      <wps:spPr>
                        <a:xfrm>
                          <a:off x="0" y="0"/>
                          <a:ext cx="1835960" cy="1132460"/>
                        </a:xfrm>
                        <a:prstGeom prst="wedgeEllipseCallout">
                          <a:avLst>
                            <a:gd name="adj1" fmla="val 22622"/>
                            <a:gd name="adj2" fmla="val 56744"/>
                          </a:avLst>
                        </a:prstGeom>
                        <a:solidFill>
                          <a:srgbClr val="FFFF00"/>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415" w:rsidRPr="00D43415" w:rsidRDefault="00D43415" w:rsidP="00D43415">
                            <w:pPr>
                              <w:spacing w:line="0" w:lineRule="atLeast"/>
                              <w:jc w:val="center"/>
                              <w:rPr>
                                <w:rFonts w:ascii="HGP創英角ﾎﾟｯﾌﾟ体" w:eastAsia="HGP創英角ﾎﾟｯﾌﾟ体" w:hAnsi="HGP創英角ﾎﾟｯﾌﾟ体"/>
                                <w:color w:val="FF0000"/>
                                <w:sz w:val="28"/>
                                <w14:textOutline w14:w="9525" w14:cap="rnd" w14:cmpd="sng" w14:algn="ctr">
                                  <w14:noFill/>
                                  <w14:prstDash w14:val="solid"/>
                                  <w14:bevel/>
                                </w14:textOutline>
                              </w:rPr>
                            </w:pPr>
                            <w:r w:rsidRPr="00D43415">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t>みんな</w:t>
                            </w:r>
                          </w:p>
                          <w:p w:rsidR="00D43415" w:rsidRPr="00D43415" w:rsidRDefault="00D43415" w:rsidP="00D43415">
                            <w:pPr>
                              <w:spacing w:line="0" w:lineRule="atLeast"/>
                              <w:jc w:val="center"/>
                              <w:rPr>
                                <w:rFonts w:ascii="HGP創英角ﾎﾟｯﾌﾟ体" w:eastAsia="HGP創英角ﾎﾟｯﾌﾟ体" w:hAnsi="HGP創英角ﾎﾟｯﾌﾟ体"/>
                                <w:color w:val="FF0000"/>
                                <w:sz w:val="28"/>
                                <w14:textOutline w14:w="9525" w14:cap="rnd" w14:cmpd="sng" w14:algn="ctr">
                                  <w14:noFill/>
                                  <w14:prstDash w14:val="solid"/>
                                  <w14:bevel/>
                                </w14:textOutline>
                              </w:rPr>
                            </w:pPr>
                            <w:r w:rsidRPr="00D43415">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t>ファンタジスタ</w:t>
                            </w:r>
                          </w:p>
                          <w:p w:rsidR="00D43415" w:rsidRPr="00D43415" w:rsidRDefault="00D43415" w:rsidP="00D43415">
                            <w:pPr>
                              <w:spacing w:line="0" w:lineRule="atLeast"/>
                              <w:jc w:val="center"/>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pPr>
                            <w:proofErr w:type="gramStart"/>
                            <w:r w:rsidRPr="00D43415">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t>だよ</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0" o:spid="_x0000_s1026" type="#_x0000_t63" style="position:absolute;left:0;text-align:left;margin-left:-3.8pt;margin-top:295.3pt;width:144.55pt;height:8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" adj="15686,23057" fillcolor="yellow" strokecolor="red" strokeweight="2.25pt">
                <v:textbox>
                  <w:txbxContent>
                    <w:p w:rsidR="00D43415" w:rsidRPr="00D43415" w:rsidRDefault="00D43415" w:rsidP="00D43415">
                      <w:pPr>
                        <w:spacing w:line="0" w:lineRule="atLeast"/>
                        <w:jc w:val="center"/>
                        <w:rPr>
                          <w:rFonts w:ascii="HGP創英角ﾎﾟｯﾌﾟ体" w:eastAsia="HGP創英角ﾎﾟｯﾌﾟ体" w:hAnsi="HGP創英角ﾎﾟｯﾌﾟ体"/>
                          <w:color w:val="FF0000"/>
                          <w:sz w:val="28"/>
                          <w14:textOutline w14:w="9525" w14:cap="rnd" w14:cmpd="sng" w14:algn="ctr">
                            <w14:noFill/>
                            <w14:prstDash w14:val="solid"/>
                            <w14:bevel/>
                          </w14:textOutline>
                        </w:rPr>
                      </w:pPr>
                      <w:r w:rsidRPr="00D43415">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t>みんな</w:t>
                      </w:r>
                    </w:p>
                    <w:p w:rsidR="00D43415" w:rsidRPr="00D43415" w:rsidRDefault="00D43415" w:rsidP="00D43415">
                      <w:pPr>
                        <w:spacing w:line="0" w:lineRule="atLeast"/>
                        <w:jc w:val="center"/>
                        <w:rPr>
                          <w:rFonts w:ascii="HGP創英角ﾎﾟｯﾌﾟ体" w:eastAsia="HGP創英角ﾎﾟｯﾌﾟ体" w:hAnsi="HGP創英角ﾎﾟｯﾌﾟ体"/>
                          <w:color w:val="FF0000"/>
                          <w:sz w:val="28"/>
                          <w14:textOutline w14:w="9525" w14:cap="rnd" w14:cmpd="sng" w14:algn="ctr">
                            <w14:noFill/>
                            <w14:prstDash w14:val="solid"/>
                            <w14:bevel/>
                          </w14:textOutline>
                        </w:rPr>
                      </w:pPr>
                      <w:r w:rsidRPr="00D43415">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t>ファンタジスタ</w:t>
                      </w:r>
                    </w:p>
                    <w:p w:rsidR="00D43415" w:rsidRPr="00D43415" w:rsidRDefault="00D43415" w:rsidP="00D43415">
                      <w:pPr>
                        <w:spacing w:line="0" w:lineRule="atLeast"/>
                        <w:jc w:val="center"/>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pPr>
                      <w:proofErr w:type="gramStart"/>
                      <w:r w:rsidRPr="00D43415">
                        <w:rPr>
                          <w:rFonts w:ascii="HGP創英角ﾎﾟｯﾌﾟ体" w:eastAsia="HGP創英角ﾎﾟｯﾌﾟ体" w:hAnsi="HGP創英角ﾎﾟｯﾌﾟ体" w:hint="eastAsia"/>
                          <w:color w:val="FF0000"/>
                          <w:sz w:val="28"/>
                          <w14:textOutline w14:w="9525" w14:cap="rnd" w14:cmpd="sng" w14:algn="ctr">
                            <w14:noFill/>
                            <w14:prstDash w14:val="solid"/>
                            <w14:bevel/>
                          </w14:textOutline>
                        </w:rPr>
                        <w:t>だよ</w:t>
                      </w:r>
                      <w:proofErr w:type="gramEnd"/>
                    </w:p>
                  </w:txbxContent>
                </v:textbox>
              </v:shape>
            </w:pict>
          </mc:Fallback>
        </mc:AlternateContent>
      </w:r>
      <w:r>
        <w:rPr>
          <w:rFonts w:hint="eastAsia"/>
          <w:noProof/>
        </w:rPr>
        <w:drawing>
          <wp:anchor distT="0" distB="0" distL="114300" distR="114300" simplePos="0" relativeHeight="251678720" behindDoc="0" locked="0" layoutInCell="1" allowOverlap="1" wp14:anchorId="6FD25F94">
            <wp:simplePos x="0" y="0"/>
            <wp:positionH relativeFrom="column">
              <wp:posOffset>352045</wp:posOffset>
            </wp:positionH>
            <wp:positionV relativeFrom="paragraph">
              <wp:posOffset>4719790</wp:posOffset>
            </wp:positionV>
            <wp:extent cx="1432800" cy="1432800"/>
            <wp:effectExtent l="0" t="0" r="0" b="0"/>
            <wp:wrapNone/>
            <wp:docPr id="18" name="図 18" descr="C:\Users\neoma\AppData\Local\Microsoft\Windows\INetCache\Content.MSO\3FFFAE8.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oma\AppData\Local\Microsoft\Windows\INetCache\Content.MSO\3FFFAE8.tmp"/>
                    <pic:cNvPicPr>
                      <a:picLocks noChangeAspect="1" noChangeArrowheads="1"/>
                    </pic:cNvPicPr>
                  </pic:nvPicPr>
                  <pic:blipFill rotWithShape="1">
                    <a:blip r:embed="rId5">
                      <a:extLst>
                        <a:ext uri="{28A0092B-C50C-407E-A947-70E740481C1C}">
                          <a14:useLocalDpi xmlns:a14="http://schemas.microsoft.com/office/drawing/2010/main" val="0"/>
                        </a:ext>
                      </a:extLst>
                    </a:blip>
                    <a:srcRect l="10818" t="4599" r="32258" b="9786"/>
                    <a:stretch/>
                  </pic:blipFill>
                  <pic:spPr bwMode="auto">
                    <a:xfrm>
                      <a:off x="0" y="0"/>
                      <a:ext cx="1432800" cy="143280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1BD8">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222545</wp:posOffset>
                </wp:positionH>
                <wp:positionV relativeFrom="paragraph">
                  <wp:posOffset>6187160</wp:posOffset>
                </wp:positionV>
                <wp:extent cx="1699200" cy="381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9200" cy="381600"/>
                        </a:xfrm>
                        <a:prstGeom prst="rect">
                          <a:avLst/>
                        </a:prstGeom>
                        <a:noFill/>
                        <a:ln w="6350">
                          <a:noFill/>
                        </a:ln>
                      </wps:spPr>
                      <wps:txbx>
                        <w:txbxContent>
                          <w:p w:rsidR="00831BD8" w:rsidRPr="00D43415" w:rsidRDefault="00831BD8" w:rsidP="00D43415">
                            <w:pPr>
                              <w:spacing w:line="0" w:lineRule="atLeast"/>
                              <w:rPr>
                                <w:rFonts w:ascii="ＭＳ ゴシック" w:eastAsia="ＭＳ ゴシック" w:hAnsi="ＭＳ ゴシック"/>
                                <w:sz w:val="18"/>
                              </w:rPr>
                            </w:pPr>
                            <w:r w:rsidRPr="00D43415">
                              <w:rPr>
                                <w:rFonts w:ascii="ＭＳ ゴシック" w:eastAsia="ＭＳ ゴシック" w:hAnsi="ＭＳ ゴシック" w:hint="eastAsia"/>
                                <w:sz w:val="18"/>
                              </w:rPr>
                              <w:t>当日ちびっ子たちのコーチをしたリック・スミス監督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17.5pt;margin-top:487.2pt;width:133.8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" filled="f" stroked="f" strokeweight=".5pt">
                <v:textbox>
                  <w:txbxContent>
                    <w:p w:rsidR="00831BD8" w:rsidRPr="00D43415" w:rsidRDefault="00831BD8" w:rsidP="00D43415">
                      <w:pPr>
                        <w:spacing w:line="0" w:lineRule="atLeast"/>
                        <w:rPr>
                          <w:rFonts w:ascii="ＭＳ ゴシック" w:eastAsia="ＭＳ ゴシック" w:hAnsi="ＭＳ ゴシック"/>
                          <w:sz w:val="18"/>
                        </w:rPr>
                      </w:pPr>
                      <w:r w:rsidRPr="00D43415">
                        <w:rPr>
                          <w:rFonts w:ascii="ＭＳ ゴシック" w:eastAsia="ＭＳ ゴシック" w:hAnsi="ＭＳ ゴシック" w:hint="eastAsia"/>
                          <w:sz w:val="18"/>
                        </w:rPr>
                        <w:t>当日ちびっ子たちのコーチをしたリック・スミス監督</w:t>
                      </w:r>
                    </w:p>
                  </w:txbxContent>
                </v:textbox>
              </v:shape>
            </w:pict>
          </mc:Fallback>
        </mc:AlternateContent>
      </w:r>
      <w:r w:rsidR="00263DA4">
        <w:rPr>
          <w:rFonts w:hint="eastAsia"/>
          <w:noProof/>
        </w:rPr>
        <mc:AlternateContent>
          <mc:Choice Requires="wps">
            <w:drawing>
              <wp:anchor distT="0" distB="0" distL="114300" distR="114300" simplePos="0" relativeHeight="251677696" behindDoc="0" locked="0" layoutInCell="1" allowOverlap="1" wp14:anchorId="5D2E6AAE" wp14:editId="58BF884D">
                <wp:simplePos x="0" y="0"/>
                <wp:positionH relativeFrom="column">
                  <wp:posOffset>100330</wp:posOffset>
                </wp:positionH>
                <wp:positionV relativeFrom="paragraph">
                  <wp:posOffset>8932144</wp:posOffset>
                </wp:positionV>
                <wp:extent cx="5913755" cy="0"/>
                <wp:effectExtent l="19050" t="19050" r="29845" b="19050"/>
                <wp:wrapNone/>
                <wp:docPr id="17" name="直線コネクタ 17"/>
                <wp:cNvGraphicFramePr/>
                <a:graphic xmlns:a="http://schemas.openxmlformats.org/drawingml/2006/main">
                  <a:graphicData uri="http://schemas.microsoft.com/office/word/2010/wordprocessingShape">
                    <wps:wsp>
                      <wps:cNvCnPr/>
                      <wps:spPr>
                        <a:xfrm>
                          <a:off x="0" y="0"/>
                          <a:ext cx="5913755" cy="0"/>
                        </a:xfrm>
                        <a:prstGeom prst="line">
                          <a:avLst/>
                        </a:prstGeom>
                        <a:ln w="3810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86C2A" id="直線コネクタ 17"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7.9pt,703.3pt" to="473.55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" strokecolor="black [3213]" strokeweight="3pt">
                <v:stroke dashstyle="1 1" endcap="round"/>
              </v:line>
            </w:pict>
          </mc:Fallback>
        </mc:AlternateContent>
      </w:r>
      <w:r w:rsidR="00263DA4">
        <w:rPr>
          <w:rFonts w:hint="eastAsia"/>
          <w:noProof/>
        </w:rPr>
        <mc:AlternateContent>
          <mc:Choice Requires="wps">
            <w:drawing>
              <wp:anchor distT="0" distB="0" distL="114300" distR="114300" simplePos="0" relativeHeight="251674624" behindDoc="0" locked="0" layoutInCell="1" allowOverlap="1" wp14:anchorId="6034736F" wp14:editId="573D64F4">
                <wp:simplePos x="0" y="0"/>
                <wp:positionH relativeFrom="column">
                  <wp:posOffset>100330</wp:posOffset>
                </wp:positionH>
                <wp:positionV relativeFrom="paragraph">
                  <wp:posOffset>6659489</wp:posOffset>
                </wp:positionV>
                <wp:extent cx="5913755" cy="0"/>
                <wp:effectExtent l="19050" t="19050" r="29845" b="19050"/>
                <wp:wrapNone/>
                <wp:docPr id="15" name="直線コネクタ 15"/>
                <wp:cNvGraphicFramePr/>
                <a:graphic xmlns:a="http://schemas.openxmlformats.org/drawingml/2006/main">
                  <a:graphicData uri="http://schemas.microsoft.com/office/word/2010/wordprocessingShape">
                    <wps:wsp>
                      <wps:cNvCnPr/>
                      <wps:spPr>
                        <a:xfrm>
                          <a:off x="0" y="0"/>
                          <a:ext cx="5913755" cy="0"/>
                        </a:xfrm>
                        <a:prstGeom prst="line">
                          <a:avLst/>
                        </a:prstGeom>
                        <a:ln w="3810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DD74" id="直線コネクタ 1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7.9pt,524.35pt" to="473.55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" strokecolor="black [3213]" strokeweight="3pt">
                <v:stroke dashstyle="1 1" endcap="round"/>
              </v:line>
            </w:pict>
          </mc:Fallback>
        </mc:AlternateContent>
      </w:r>
      <w:r w:rsidR="00263DA4">
        <w:rPr>
          <w:rFonts w:hint="eastAsia"/>
          <w:noProof/>
        </w:rPr>
        <mc:AlternateContent>
          <mc:Choice Requires="wps">
            <w:drawing>
              <wp:anchor distT="0" distB="0" distL="114300" distR="114300" simplePos="0" relativeHeight="251675648" behindDoc="0" locked="0" layoutInCell="1" allowOverlap="1" wp14:anchorId="43E6D78A" wp14:editId="09E7A6DF">
                <wp:simplePos x="0" y="0"/>
                <wp:positionH relativeFrom="column">
                  <wp:posOffset>100330</wp:posOffset>
                </wp:positionH>
                <wp:positionV relativeFrom="paragraph">
                  <wp:posOffset>6767091</wp:posOffset>
                </wp:positionV>
                <wp:extent cx="5886659" cy="2035480"/>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5886659" cy="2035480"/>
                        </a:xfrm>
                        <a:prstGeom prst="rect">
                          <a:avLst/>
                        </a:prstGeom>
                        <a:noFill/>
                        <a:ln w="6350">
                          <a:noFill/>
                        </a:ln>
                      </wps:spPr>
                      <wps:txbx>
                        <w:txbxContent>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●お知らせ●</w:t>
                            </w:r>
                          </w:p>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安全月間</w:t>
                            </w:r>
                          </w:p>
                          <w:p w:rsidR="00263DA4" w:rsidRPr="00831BD8" w:rsidRDefault="00263DA4" w:rsidP="00831BD8">
                            <w:pPr>
                              <w:spacing w:line="0" w:lineRule="atLeast"/>
                              <w:ind w:firstLineChars="100" w:firstLine="200"/>
                              <w:rPr>
                                <w:sz w:val="20"/>
                                <w:szCs w:val="20"/>
                              </w:rPr>
                            </w:pPr>
                            <w:r w:rsidRPr="00831BD8">
                              <w:rPr>
                                <w:rFonts w:hint="eastAsia"/>
                                <w:sz w:val="20"/>
                                <w:szCs w:val="20"/>
                              </w:rPr>
                              <w:t>六月は安全強化月間です普段から安全には気を付けていると思いますが、もう一度身の回りを確認してみましょう。</w:t>
                            </w:r>
                          </w:p>
                          <w:p w:rsidR="00263DA4" w:rsidRPr="00831BD8" w:rsidRDefault="00263DA4" w:rsidP="00831BD8">
                            <w:pPr>
                              <w:spacing w:line="0" w:lineRule="atLeast"/>
                              <w:rPr>
                                <w:sz w:val="20"/>
                                <w:szCs w:val="20"/>
                              </w:rPr>
                            </w:pPr>
                          </w:p>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中掃除のお願い</w:t>
                            </w:r>
                          </w:p>
                          <w:p w:rsidR="00263DA4" w:rsidRPr="00831BD8" w:rsidRDefault="00263DA4" w:rsidP="00831BD8">
                            <w:pPr>
                              <w:spacing w:line="0" w:lineRule="atLeast"/>
                              <w:ind w:firstLineChars="100" w:firstLine="200"/>
                              <w:rPr>
                                <w:sz w:val="20"/>
                                <w:szCs w:val="20"/>
                              </w:rPr>
                            </w:pPr>
                            <w:r w:rsidRPr="00831BD8">
                              <w:rPr>
                                <w:rFonts w:hint="eastAsia"/>
                                <w:sz w:val="20"/>
                                <w:szCs w:val="20"/>
                              </w:rPr>
                              <w:t>間もなく夏本番です。そこで、全社一掃中掃除を六月二十日に実施します。冷蔵庫を使う季節の前にはエアコンのフィルタをきれいに掃除しましょう。</w:t>
                            </w:r>
                          </w:p>
                          <w:p w:rsidR="00263DA4" w:rsidRPr="00831BD8" w:rsidRDefault="00263DA4" w:rsidP="00831BD8">
                            <w:pPr>
                              <w:spacing w:line="0" w:lineRule="atLeast"/>
                              <w:rPr>
                                <w:sz w:val="20"/>
                                <w:szCs w:val="20"/>
                              </w:rPr>
                            </w:pPr>
                          </w:p>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その他六月の予定</w:t>
                            </w:r>
                          </w:p>
                          <w:p w:rsidR="00263DA4" w:rsidRPr="00831BD8" w:rsidRDefault="00263DA4" w:rsidP="00831BD8">
                            <w:pPr>
                              <w:spacing w:line="0" w:lineRule="atLeast"/>
                              <w:rPr>
                                <w:sz w:val="20"/>
                                <w:szCs w:val="20"/>
                              </w:rPr>
                            </w:pPr>
                            <w:r w:rsidRPr="00831BD8">
                              <w:rPr>
                                <w:rFonts w:hint="eastAsia"/>
                                <w:sz w:val="20"/>
                                <w:szCs w:val="20"/>
                              </w:rPr>
                              <w:t xml:space="preserve">　二日　衣替え</w:t>
                            </w:r>
                          </w:p>
                          <w:p w:rsidR="00263DA4" w:rsidRPr="00831BD8" w:rsidRDefault="00263DA4" w:rsidP="00831BD8">
                            <w:pPr>
                              <w:spacing w:line="0" w:lineRule="atLeast"/>
                              <w:rPr>
                                <w:sz w:val="20"/>
                                <w:szCs w:val="20"/>
                              </w:rPr>
                            </w:pPr>
                            <w:r w:rsidRPr="00831BD8">
                              <w:rPr>
                                <w:rFonts w:hint="eastAsia"/>
                                <w:sz w:val="20"/>
                                <w:szCs w:val="20"/>
                              </w:rPr>
                              <w:t xml:space="preserve">　六日　グループ会議</w:t>
                            </w:r>
                          </w:p>
                          <w:p w:rsidR="00263DA4" w:rsidRPr="00831BD8" w:rsidRDefault="00263DA4" w:rsidP="00831BD8">
                            <w:pPr>
                              <w:spacing w:line="0" w:lineRule="atLeast"/>
                              <w:rPr>
                                <w:sz w:val="20"/>
                                <w:szCs w:val="20"/>
                              </w:rPr>
                            </w:pPr>
                            <w:r w:rsidRPr="00831BD8">
                              <w:rPr>
                                <w:rFonts w:hint="eastAsia"/>
                                <w:sz w:val="20"/>
                                <w:szCs w:val="20"/>
                              </w:rPr>
                              <w:t xml:space="preserve">　十日　幹部会議</w:t>
                            </w:r>
                          </w:p>
                          <w:p w:rsidR="00263DA4" w:rsidRPr="00831BD8" w:rsidRDefault="00263DA4" w:rsidP="00831BD8">
                            <w:pPr>
                              <w:spacing w:line="0" w:lineRule="atLeast"/>
                              <w:rPr>
                                <w:sz w:val="20"/>
                                <w:szCs w:val="20"/>
                              </w:rPr>
                            </w:pPr>
                            <w:r w:rsidRPr="00831BD8">
                              <w:rPr>
                                <w:rFonts w:hint="eastAsia"/>
                                <w:sz w:val="20"/>
                                <w:szCs w:val="20"/>
                              </w:rPr>
                              <w:t xml:space="preserve">　二三～二十七</w:t>
                            </w:r>
                            <w:r w:rsidR="00831BD8" w:rsidRPr="00831BD8">
                              <w:rPr>
                                <w:rFonts w:hint="eastAsia"/>
                                <w:sz w:val="20"/>
                                <w:szCs w:val="20"/>
                              </w:rPr>
                              <w:t>日</w:t>
                            </w:r>
                            <w:r w:rsidRPr="00831BD8">
                              <w:rPr>
                                <w:rFonts w:hint="eastAsia"/>
                                <w:sz w:val="20"/>
                                <w:szCs w:val="20"/>
                              </w:rPr>
                              <w:t xml:space="preserve">　定期健康診断</w:t>
                            </w:r>
                          </w:p>
                          <w:p w:rsidR="00263DA4" w:rsidRPr="00831BD8" w:rsidRDefault="00263DA4" w:rsidP="00831BD8">
                            <w:pPr>
                              <w:spacing w:line="0" w:lineRule="atLeast"/>
                              <w:rPr>
                                <w:sz w:val="20"/>
                                <w:szCs w:val="20"/>
                              </w:rPr>
                            </w:pPr>
                          </w:p>
                          <w:p w:rsidR="00831BD8" w:rsidRPr="00831BD8" w:rsidRDefault="00263DA4" w:rsidP="00831BD8">
                            <w:pPr>
                              <w:spacing w:line="0" w:lineRule="atLeast"/>
                              <w:rPr>
                                <w:sz w:val="20"/>
                                <w:szCs w:val="20"/>
                              </w:rPr>
                            </w:pPr>
                            <w:r w:rsidRPr="00831BD8">
                              <w:rPr>
                                <w:rFonts w:hint="eastAsia"/>
                                <w:sz w:val="20"/>
                                <w:szCs w:val="20"/>
                              </w:rPr>
                              <w:t>※二十三日（月）～二十七（</w:t>
                            </w:r>
                            <w:r w:rsidR="00831BD8" w:rsidRPr="00831BD8">
                              <w:rPr>
                                <w:rFonts w:hint="eastAsia"/>
                                <w:sz w:val="20"/>
                                <w:szCs w:val="20"/>
                              </w:rPr>
                              <w:t>金）に定期健康診断があります。詳細は後日総務課より連絡があります。</w:t>
                            </w:r>
                          </w:p>
                          <w:p w:rsidR="00831BD8" w:rsidRPr="00831BD8" w:rsidRDefault="00831BD8" w:rsidP="00831BD8">
                            <w:pPr>
                              <w:spacing w:line="0" w:lineRule="atLeast"/>
                              <w:rPr>
                                <w:sz w:val="20"/>
                                <w:szCs w:val="20"/>
                              </w:rPr>
                            </w:pPr>
                          </w:p>
                          <w:p w:rsidR="00831BD8" w:rsidRPr="00831BD8" w:rsidRDefault="00831BD8"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●表彰●</w:t>
                            </w:r>
                          </w:p>
                          <w:p w:rsidR="00831BD8" w:rsidRPr="00831BD8" w:rsidRDefault="00831BD8" w:rsidP="00831BD8">
                            <w:pPr>
                              <w:spacing w:line="0" w:lineRule="atLeast"/>
                              <w:rPr>
                                <w:rFonts w:hint="eastAsia"/>
                                <w:sz w:val="20"/>
                                <w:szCs w:val="20"/>
                              </w:rPr>
                            </w:pPr>
                            <w:r w:rsidRPr="00831BD8">
                              <w:rPr>
                                <w:rFonts w:hint="eastAsia"/>
                                <w:sz w:val="20"/>
                                <w:szCs w:val="20"/>
                              </w:rPr>
                              <w:t xml:space="preserve">　岡山工場の広瀬浩二さん（第一技術部 部長）が五月十日に行われた第八回、日本機械技師技術オリンピック（財団法人日本工業連盟主催）の製造管理部問で銀賞に入賞しました。おめでとうございます。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6D78A" id="テキスト ボックス 16" o:spid="_x0000_s1028" type="#_x0000_t202" style="position:absolute;left:0;text-align:left;margin-left:7.9pt;margin-top:532.85pt;width:463.5pt;height:16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" filled="f" stroked="f" strokeweight=".5pt">
                <v:textbox style="layout-flow:vertical-ideographic">
                  <w:txbxContent>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●お知らせ●</w:t>
                      </w:r>
                    </w:p>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安全月間</w:t>
                      </w:r>
                    </w:p>
                    <w:p w:rsidR="00263DA4" w:rsidRPr="00831BD8" w:rsidRDefault="00263DA4" w:rsidP="00831BD8">
                      <w:pPr>
                        <w:spacing w:line="0" w:lineRule="atLeast"/>
                        <w:ind w:firstLineChars="100" w:firstLine="200"/>
                        <w:rPr>
                          <w:sz w:val="20"/>
                          <w:szCs w:val="20"/>
                        </w:rPr>
                      </w:pPr>
                      <w:r w:rsidRPr="00831BD8">
                        <w:rPr>
                          <w:rFonts w:hint="eastAsia"/>
                          <w:sz w:val="20"/>
                          <w:szCs w:val="20"/>
                        </w:rPr>
                        <w:t>六月は安全強化月間です普段から安全には気を付けていると思いますが、もう一度身の回りを確認してみましょう。</w:t>
                      </w:r>
                    </w:p>
                    <w:p w:rsidR="00263DA4" w:rsidRPr="00831BD8" w:rsidRDefault="00263DA4" w:rsidP="00831BD8">
                      <w:pPr>
                        <w:spacing w:line="0" w:lineRule="atLeast"/>
                        <w:rPr>
                          <w:sz w:val="20"/>
                          <w:szCs w:val="20"/>
                        </w:rPr>
                      </w:pPr>
                    </w:p>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中掃除のお願い</w:t>
                      </w:r>
                    </w:p>
                    <w:p w:rsidR="00263DA4" w:rsidRPr="00831BD8" w:rsidRDefault="00263DA4" w:rsidP="00831BD8">
                      <w:pPr>
                        <w:spacing w:line="0" w:lineRule="atLeast"/>
                        <w:ind w:firstLineChars="100" w:firstLine="200"/>
                        <w:rPr>
                          <w:sz w:val="20"/>
                          <w:szCs w:val="20"/>
                        </w:rPr>
                      </w:pPr>
                      <w:r w:rsidRPr="00831BD8">
                        <w:rPr>
                          <w:rFonts w:hint="eastAsia"/>
                          <w:sz w:val="20"/>
                          <w:szCs w:val="20"/>
                        </w:rPr>
                        <w:t>間もなく夏本番です。そこで、全社一掃中掃除を六月二十日に実施します。冷蔵庫を使う季節の前にはエアコンのフィルタをきれいに掃除しましょう。</w:t>
                      </w:r>
                    </w:p>
                    <w:p w:rsidR="00263DA4" w:rsidRPr="00831BD8" w:rsidRDefault="00263DA4" w:rsidP="00831BD8">
                      <w:pPr>
                        <w:spacing w:line="0" w:lineRule="atLeast"/>
                        <w:rPr>
                          <w:sz w:val="20"/>
                          <w:szCs w:val="20"/>
                        </w:rPr>
                      </w:pPr>
                    </w:p>
                    <w:p w:rsidR="00263DA4" w:rsidRPr="00831BD8" w:rsidRDefault="00263DA4"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その他六月の予定</w:t>
                      </w:r>
                    </w:p>
                    <w:p w:rsidR="00263DA4" w:rsidRPr="00831BD8" w:rsidRDefault="00263DA4" w:rsidP="00831BD8">
                      <w:pPr>
                        <w:spacing w:line="0" w:lineRule="atLeast"/>
                        <w:rPr>
                          <w:sz w:val="20"/>
                          <w:szCs w:val="20"/>
                        </w:rPr>
                      </w:pPr>
                      <w:r w:rsidRPr="00831BD8">
                        <w:rPr>
                          <w:rFonts w:hint="eastAsia"/>
                          <w:sz w:val="20"/>
                          <w:szCs w:val="20"/>
                        </w:rPr>
                        <w:t xml:space="preserve">　二日　衣替え</w:t>
                      </w:r>
                    </w:p>
                    <w:p w:rsidR="00263DA4" w:rsidRPr="00831BD8" w:rsidRDefault="00263DA4" w:rsidP="00831BD8">
                      <w:pPr>
                        <w:spacing w:line="0" w:lineRule="atLeast"/>
                        <w:rPr>
                          <w:sz w:val="20"/>
                          <w:szCs w:val="20"/>
                        </w:rPr>
                      </w:pPr>
                      <w:r w:rsidRPr="00831BD8">
                        <w:rPr>
                          <w:rFonts w:hint="eastAsia"/>
                          <w:sz w:val="20"/>
                          <w:szCs w:val="20"/>
                        </w:rPr>
                        <w:t xml:space="preserve">　六日　グループ会議</w:t>
                      </w:r>
                    </w:p>
                    <w:p w:rsidR="00263DA4" w:rsidRPr="00831BD8" w:rsidRDefault="00263DA4" w:rsidP="00831BD8">
                      <w:pPr>
                        <w:spacing w:line="0" w:lineRule="atLeast"/>
                        <w:rPr>
                          <w:sz w:val="20"/>
                          <w:szCs w:val="20"/>
                        </w:rPr>
                      </w:pPr>
                      <w:r w:rsidRPr="00831BD8">
                        <w:rPr>
                          <w:rFonts w:hint="eastAsia"/>
                          <w:sz w:val="20"/>
                          <w:szCs w:val="20"/>
                        </w:rPr>
                        <w:t xml:space="preserve">　十日　幹部会議</w:t>
                      </w:r>
                    </w:p>
                    <w:p w:rsidR="00263DA4" w:rsidRPr="00831BD8" w:rsidRDefault="00263DA4" w:rsidP="00831BD8">
                      <w:pPr>
                        <w:spacing w:line="0" w:lineRule="atLeast"/>
                        <w:rPr>
                          <w:sz w:val="20"/>
                          <w:szCs w:val="20"/>
                        </w:rPr>
                      </w:pPr>
                      <w:r w:rsidRPr="00831BD8">
                        <w:rPr>
                          <w:rFonts w:hint="eastAsia"/>
                          <w:sz w:val="20"/>
                          <w:szCs w:val="20"/>
                        </w:rPr>
                        <w:t xml:space="preserve">　二三～二十七</w:t>
                      </w:r>
                      <w:r w:rsidR="00831BD8" w:rsidRPr="00831BD8">
                        <w:rPr>
                          <w:rFonts w:hint="eastAsia"/>
                          <w:sz w:val="20"/>
                          <w:szCs w:val="20"/>
                        </w:rPr>
                        <w:t>日</w:t>
                      </w:r>
                      <w:r w:rsidRPr="00831BD8">
                        <w:rPr>
                          <w:rFonts w:hint="eastAsia"/>
                          <w:sz w:val="20"/>
                          <w:szCs w:val="20"/>
                        </w:rPr>
                        <w:t xml:space="preserve">　定期健康診断</w:t>
                      </w:r>
                    </w:p>
                    <w:p w:rsidR="00263DA4" w:rsidRPr="00831BD8" w:rsidRDefault="00263DA4" w:rsidP="00831BD8">
                      <w:pPr>
                        <w:spacing w:line="0" w:lineRule="atLeast"/>
                        <w:rPr>
                          <w:sz w:val="20"/>
                          <w:szCs w:val="20"/>
                        </w:rPr>
                      </w:pPr>
                    </w:p>
                    <w:p w:rsidR="00831BD8" w:rsidRPr="00831BD8" w:rsidRDefault="00263DA4" w:rsidP="00831BD8">
                      <w:pPr>
                        <w:spacing w:line="0" w:lineRule="atLeast"/>
                        <w:rPr>
                          <w:sz w:val="20"/>
                          <w:szCs w:val="20"/>
                        </w:rPr>
                      </w:pPr>
                      <w:r w:rsidRPr="00831BD8">
                        <w:rPr>
                          <w:rFonts w:hint="eastAsia"/>
                          <w:sz w:val="20"/>
                          <w:szCs w:val="20"/>
                        </w:rPr>
                        <w:t>※二十三日（月）～二十七（</w:t>
                      </w:r>
                      <w:r w:rsidR="00831BD8" w:rsidRPr="00831BD8">
                        <w:rPr>
                          <w:rFonts w:hint="eastAsia"/>
                          <w:sz w:val="20"/>
                          <w:szCs w:val="20"/>
                        </w:rPr>
                        <w:t>金）に定期健康診断があります。詳細は後日総務課より連絡があります。</w:t>
                      </w:r>
                    </w:p>
                    <w:p w:rsidR="00831BD8" w:rsidRPr="00831BD8" w:rsidRDefault="00831BD8" w:rsidP="00831BD8">
                      <w:pPr>
                        <w:spacing w:line="0" w:lineRule="atLeast"/>
                        <w:rPr>
                          <w:sz w:val="20"/>
                          <w:szCs w:val="20"/>
                        </w:rPr>
                      </w:pPr>
                    </w:p>
                    <w:p w:rsidR="00831BD8" w:rsidRPr="00831BD8" w:rsidRDefault="00831BD8" w:rsidP="00831BD8">
                      <w:pPr>
                        <w:spacing w:line="0" w:lineRule="atLeast"/>
                        <w:rPr>
                          <w:rFonts w:ascii="HGP創英角ｺﾞｼｯｸUB" w:eastAsia="HGP創英角ｺﾞｼｯｸUB" w:hAnsi="HGP創英角ｺﾞｼｯｸUB"/>
                          <w:sz w:val="20"/>
                          <w:szCs w:val="20"/>
                        </w:rPr>
                      </w:pPr>
                      <w:r w:rsidRPr="00831BD8">
                        <w:rPr>
                          <w:rFonts w:ascii="HGP創英角ｺﾞｼｯｸUB" w:eastAsia="HGP創英角ｺﾞｼｯｸUB" w:hAnsi="HGP創英角ｺﾞｼｯｸUB" w:hint="eastAsia"/>
                          <w:sz w:val="20"/>
                          <w:szCs w:val="20"/>
                        </w:rPr>
                        <w:t>●表彰●</w:t>
                      </w:r>
                    </w:p>
                    <w:p w:rsidR="00831BD8" w:rsidRPr="00831BD8" w:rsidRDefault="00831BD8" w:rsidP="00831BD8">
                      <w:pPr>
                        <w:spacing w:line="0" w:lineRule="atLeast"/>
                        <w:rPr>
                          <w:rFonts w:hint="eastAsia"/>
                          <w:sz w:val="20"/>
                          <w:szCs w:val="20"/>
                        </w:rPr>
                      </w:pPr>
                      <w:r w:rsidRPr="00831BD8">
                        <w:rPr>
                          <w:rFonts w:hint="eastAsia"/>
                          <w:sz w:val="20"/>
                          <w:szCs w:val="20"/>
                        </w:rPr>
                        <w:t xml:space="preserve">　岡山工場の広瀬浩二さん（第一技術部 部長）が五月十日に行われた第八回、日本機械技師技術オリンピック（財団法人日本工業連盟主催）の製造管理部問で銀賞に入賞しました。おめでとうございます。</w:t>
                      </w:r>
                    </w:p>
                  </w:txbxContent>
                </v:textbox>
              </v:shape>
            </w:pict>
          </mc:Fallback>
        </mc:AlternateContent>
      </w:r>
      <w:r w:rsidR="00263DA4">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100365</wp:posOffset>
                </wp:positionH>
                <wp:positionV relativeFrom="paragraph">
                  <wp:posOffset>4531447</wp:posOffset>
                </wp:positionV>
                <wp:extent cx="5886659" cy="2035480"/>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5886659" cy="2035480"/>
                        </a:xfrm>
                        <a:prstGeom prst="rect">
                          <a:avLst/>
                        </a:prstGeom>
                        <a:noFill/>
                        <a:ln w="6350">
                          <a:noFill/>
                        </a:ln>
                      </wps:spPr>
                      <wps:txbx>
                        <w:txbxContent>
                          <w:p w:rsidR="00263DA4" w:rsidRPr="00831BD8" w:rsidRDefault="00263DA4" w:rsidP="00831BD8">
                            <w:pPr>
                              <w:spacing w:line="0" w:lineRule="atLeast"/>
                              <w:rPr>
                                <w:sz w:val="20"/>
                                <w:szCs w:val="20"/>
                              </w:rPr>
                            </w:pPr>
                            <w:r w:rsidRPr="00831BD8">
                              <w:rPr>
                                <w:rFonts w:hint="eastAsia"/>
                                <w:sz w:val="20"/>
                                <w:szCs w:val="20"/>
                              </w:rPr>
                              <w:t>毎年恒例の川崎工場の工場祭が五月六日（火）に開催されました。このイベントは川崎工場の創設記念行事として、また地域住民との交流を目的に毎年開催されています。</w:t>
                            </w:r>
                          </w:p>
                          <w:p w:rsidR="00263DA4" w:rsidRPr="00831BD8" w:rsidRDefault="00263DA4" w:rsidP="00831BD8">
                            <w:pPr>
                              <w:spacing w:line="0" w:lineRule="atLeast"/>
                              <w:rPr>
                                <w:sz w:val="20"/>
                                <w:szCs w:val="20"/>
                              </w:rPr>
                            </w:pPr>
                            <w:r w:rsidRPr="00831BD8">
                              <w:rPr>
                                <w:rFonts w:hint="eastAsia"/>
                                <w:sz w:val="20"/>
                                <w:szCs w:val="20"/>
                              </w:rPr>
                              <w:t>今年は、川崎工業のサッカー部が社会人リーグ関東大会のベスト８進出を記念して、サッカーをテーマに開催されました。地元少年サッカーチームと川崎工場家族会のジュニアチームの交流試合を麺イベントに、川崎工場サッカー部の監督リック・スミス氏によるちびっ子サッカー教室などが開催されました。また会場には模擬店やフリーマーケットも併設されて、さながら縁日と運動アイの同時開催のような楽しい雰囲気に包まれていました。</w:t>
                            </w:r>
                          </w:p>
                          <w:p w:rsidR="00263DA4" w:rsidRPr="00831BD8" w:rsidRDefault="00263DA4" w:rsidP="00831BD8">
                            <w:pPr>
                              <w:spacing w:line="0" w:lineRule="atLeast"/>
                              <w:rPr>
                                <w:rFonts w:hint="eastAsia"/>
                                <w:sz w:val="20"/>
                                <w:szCs w:val="20"/>
                              </w:rPr>
                            </w:pPr>
                            <w:r w:rsidRPr="00831BD8">
                              <w:rPr>
                                <w:rFonts w:hint="eastAsia"/>
                                <w:sz w:val="20"/>
                                <w:szCs w:val="20"/>
                              </w:rPr>
                              <w:t>（川崎工場　品質管理部　佐藤　隆司）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9" type="#_x0000_t202" style="position:absolute;left:0;text-align:left;margin-left:7.9pt;margin-top:356.8pt;width:463.5pt;height:16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" filled="f" stroked="f" strokeweight=".5pt">
                <v:textbox style="layout-flow:vertical-ideographic">
                  <w:txbxContent>
                    <w:p w:rsidR="00263DA4" w:rsidRPr="00831BD8" w:rsidRDefault="00263DA4" w:rsidP="00831BD8">
                      <w:pPr>
                        <w:spacing w:line="0" w:lineRule="atLeast"/>
                        <w:rPr>
                          <w:sz w:val="20"/>
                          <w:szCs w:val="20"/>
                        </w:rPr>
                      </w:pPr>
                      <w:r w:rsidRPr="00831BD8">
                        <w:rPr>
                          <w:rFonts w:hint="eastAsia"/>
                          <w:sz w:val="20"/>
                          <w:szCs w:val="20"/>
                        </w:rPr>
                        <w:t>毎年恒例の川崎工場の工場祭が五月六日（火）に開催されました。このイベントは川崎工場の創設記念行事として、また地域住民との交流を目的に毎年開催されています。</w:t>
                      </w:r>
                    </w:p>
                    <w:p w:rsidR="00263DA4" w:rsidRPr="00831BD8" w:rsidRDefault="00263DA4" w:rsidP="00831BD8">
                      <w:pPr>
                        <w:spacing w:line="0" w:lineRule="atLeast"/>
                        <w:rPr>
                          <w:sz w:val="20"/>
                          <w:szCs w:val="20"/>
                        </w:rPr>
                      </w:pPr>
                      <w:r w:rsidRPr="00831BD8">
                        <w:rPr>
                          <w:rFonts w:hint="eastAsia"/>
                          <w:sz w:val="20"/>
                          <w:szCs w:val="20"/>
                        </w:rPr>
                        <w:t>今年は、川崎工業のサッカー部が社会人リーグ関東大会のベスト８進出を記念して、サッカーをテーマに開催されました。地元少年サッカーチームと川崎工場家族会のジュニアチームの交流試合を麺イベントに、川崎工場サッカー部の監督リック・スミス氏によるちびっ子サッカー教室などが開催されました。また会場には模擬店やフリーマーケットも併設されて、さながら縁日と運動アイの同時開催のような楽しい雰囲気に包まれていました。</w:t>
                      </w:r>
                    </w:p>
                    <w:p w:rsidR="00263DA4" w:rsidRPr="00831BD8" w:rsidRDefault="00263DA4" w:rsidP="00831BD8">
                      <w:pPr>
                        <w:spacing w:line="0" w:lineRule="atLeast"/>
                        <w:rPr>
                          <w:rFonts w:hint="eastAsia"/>
                          <w:sz w:val="20"/>
                          <w:szCs w:val="20"/>
                        </w:rPr>
                      </w:pPr>
                      <w:r w:rsidRPr="00831BD8">
                        <w:rPr>
                          <w:rFonts w:hint="eastAsia"/>
                          <w:sz w:val="20"/>
                          <w:szCs w:val="20"/>
                        </w:rPr>
                        <w:t>（川崎工場　品質管理部　佐藤　隆司）</w:t>
                      </w:r>
                    </w:p>
                  </w:txbxContent>
                </v:textbox>
              </v:shape>
            </w:pict>
          </mc:Fallback>
        </mc:AlternateContent>
      </w:r>
      <w:r w:rsidR="00956428">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100364</wp:posOffset>
                </wp:positionH>
                <wp:positionV relativeFrom="paragraph">
                  <wp:posOffset>4450002</wp:posOffset>
                </wp:positionV>
                <wp:extent cx="5914149" cy="0"/>
                <wp:effectExtent l="19050" t="19050" r="29845" b="19050"/>
                <wp:wrapNone/>
                <wp:docPr id="12" name="直線コネクタ 12"/>
                <wp:cNvGraphicFramePr/>
                <a:graphic xmlns:a="http://schemas.openxmlformats.org/drawingml/2006/main">
                  <a:graphicData uri="http://schemas.microsoft.com/office/word/2010/wordprocessingShape">
                    <wps:wsp>
                      <wps:cNvCnPr/>
                      <wps:spPr>
                        <a:xfrm>
                          <a:off x="0" y="0"/>
                          <a:ext cx="5914149" cy="0"/>
                        </a:xfrm>
                        <a:prstGeom prst="line">
                          <a:avLst/>
                        </a:prstGeom>
                        <a:ln w="3810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DCDFC" id="直線コネクタ 1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9pt,350.4pt" to="473.6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" strokecolor="black [3213]" strokeweight="3pt">
                <v:stroke dashstyle="1 1" endcap="round"/>
              </v:line>
            </w:pict>
          </mc:Fallback>
        </mc:AlternateContent>
      </w:r>
      <w:r w:rsidR="0095642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43998</wp:posOffset>
                </wp:positionH>
                <wp:positionV relativeFrom="paragraph">
                  <wp:posOffset>65918</wp:posOffset>
                </wp:positionV>
                <wp:extent cx="4498192" cy="191833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4498192" cy="1918335"/>
                        </a:xfrm>
                        <a:prstGeom prst="rect">
                          <a:avLst/>
                        </a:prstGeom>
                        <a:noFill/>
                        <a:ln w="6350">
                          <a:noFill/>
                        </a:ln>
                      </wps:spPr>
                      <wps:txbx>
                        <w:txbxContent>
                          <w:p w:rsidR="00092F0E" w:rsidRPr="00092F0E" w:rsidRDefault="00092F0E" w:rsidP="00092F0E">
                            <w:pPr>
                              <w:spacing w:line="960" w:lineRule="exact"/>
                              <w:rPr>
                                <w:rFonts w:ascii="HGP創英角ﾎﾟｯﾌﾟ体" w:eastAsia="HGP創英角ﾎﾟｯﾌﾟ体" w:hAnsi="HGP創英角ﾎﾟｯﾌﾟ体"/>
                                <w:color w:val="C00000"/>
                                <w:sz w:val="96"/>
                              </w:rPr>
                            </w:pPr>
                            <w:r w:rsidRPr="00092F0E">
                              <w:rPr>
                                <w:rFonts w:ascii="HGP創英角ﾎﾟｯﾌﾟ体" w:eastAsia="HGP創英角ﾎﾟｯﾌﾟ体" w:hAnsi="HGP創英角ﾎﾟｯﾌﾟ体" w:hint="eastAsia"/>
                                <w:color w:val="C00000"/>
                                <w:sz w:val="96"/>
                              </w:rPr>
                              <w:t>今年はちびっ子</w:t>
                            </w:r>
                          </w:p>
                          <w:p w:rsidR="00092F0E" w:rsidRPr="00092F0E" w:rsidRDefault="00092F0E" w:rsidP="00092F0E">
                            <w:pPr>
                              <w:spacing w:line="960" w:lineRule="exact"/>
                              <w:rPr>
                                <w:rFonts w:ascii="HGP創英角ﾎﾟｯﾌﾟ体" w:eastAsia="HGP創英角ﾎﾟｯﾌﾟ体" w:hAnsi="HGP創英角ﾎﾟｯﾌﾟ体"/>
                                <w:color w:val="C00000"/>
                                <w:sz w:val="96"/>
                              </w:rPr>
                            </w:pPr>
                            <w:r w:rsidRPr="00092F0E">
                              <w:rPr>
                                <w:rFonts w:ascii="HGP創英角ﾎﾟｯﾌﾟ体" w:eastAsia="HGP創英角ﾎﾟｯﾌﾟ体" w:hAnsi="HGP創英角ﾎﾟｯﾌﾟ体" w:hint="eastAsia"/>
                                <w:color w:val="C00000"/>
                                <w:sz w:val="96"/>
                              </w:rPr>
                              <w:t>サッカー教室</w:t>
                            </w:r>
                          </w:p>
                          <w:p w:rsidR="00092F0E" w:rsidRPr="00092F0E" w:rsidRDefault="00092F0E" w:rsidP="00956428">
                            <w:pPr>
                              <w:spacing w:line="960" w:lineRule="exact"/>
                              <w:ind w:firstLineChars="200" w:firstLine="1920"/>
                              <w:rPr>
                                <w:rFonts w:ascii="HGP創英角ﾎﾟｯﾌﾟ体" w:eastAsia="HGP創英角ﾎﾟｯﾌﾟ体" w:hAnsi="HGP創英角ﾎﾟｯﾌﾟ体" w:hint="eastAsia"/>
                                <w:color w:val="C00000"/>
                                <w:sz w:val="96"/>
                              </w:rPr>
                            </w:pPr>
                            <w:r w:rsidRPr="00092F0E">
                              <w:rPr>
                                <w:rFonts w:ascii="HGP創英角ﾎﾟｯﾌﾟ体" w:eastAsia="HGP創英角ﾎﾟｯﾌﾟ体" w:hAnsi="HGP創英角ﾎﾟｯﾌﾟ体" w:hint="eastAsia"/>
                                <w:color w:val="C00000"/>
                                <w:sz w:val="96"/>
                              </w:rPr>
                              <w:t>&amp;交流試合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3.45pt;margin-top:5.2pt;width:354.2pt;height:1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" filled="f" stroked="f" strokeweight=".5pt">
                <v:textbox>
                  <w:txbxContent>
                    <w:p w:rsidR="00092F0E" w:rsidRPr="00092F0E" w:rsidRDefault="00092F0E" w:rsidP="00092F0E">
                      <w:pPr>
                        <w:spacing w:line="960" w:lineRule="exact"/>
                        <w:rPr>
                          <w:rFonts w:ascii="HGP創英角ﾎﾟｯﾌﾟ体" w:eastAsia="HGP創英角ﾎﾟｯﾌﾟ体" w:hAnsi="HGP創英角ﾎﾟｯﾌﾟ体"/>
                          <w:color w:val="C00000"/>
                          <w:sz w:val="96"/>
                        </w:rPr>
                      </w:pPr>
                      <w:r w:rsidRPr="00092F0E">
                        <w:rPr>
                          <w:rFonts w:ascii="HGP創英角ﾎﾟｯﾌﾟ体" w:eastAsia="HGP創英角ﾎﾟｯﾌﾟ体" w:hAnsi="HGP創英角ﾎﾟｯﾌﾟ体" w:hint="eastAsia"/>
                          <w:color w:val="C00000"/>
                          <w:sz w:val="96"/>
                        </w:rPr>
                        <w:t>今年はちびっ子</w:t>
                      </w:r>
                    </w:p>
                    <w:p w:rsidR="00092F0E" w:rsidRPr="00092F0E" w:rsidRDefault="00092F0E" w:rsidP="00092F0E">
                      <w:pPr>
                        <w:spacing w:line="960" w:lineRule="exact"/>
                        <w:rPr>
                          <w:rFonts w:ascii="HGP創英角ﾎﾟｯﾌﾟ体" w:eastAsia="HGP創英角ﾎﾟｯﾌﾟ体" w:hAnsi="HGP創英角ﾎﾟｯﾌﾟ体"/>
                          <w:color w:val="C00000"/>
                          <w:sz w:val="96"/>
                        </w:rPr>
                      </w:pPr>
                      <w:r w:rsidRPr="00092F0E">
                        <w:rPr>
                          <w:rFonts w:ascii="HGP創英角ﾎﾟｯﾌﾟ体" w:eastAsia="HGP創英角ﾎﾟｯﾌﾟ体" w:hAnsi="HGP創英角ﾎﾟｯﾌﾟ体" w:hint="eastAsia"/>
                          <w:color w:val="C00000"/>
                          <w:sz w:val="96"/>
                        </w:rPr>
                        <w:t>サッカー教室</w:t>
                      </w:r>
                    </w:p>
                    <w:p w:rsidR="00092F0E" w:rsidRPr="00092F0E" w:rsidRDefault="00092F0E" w:rsidP="00956428">
                      <w:pPr>
                        <w:spacing w:line="960" w:lineRule="exact"/>
                        <w:ind w:firstLineChars="200" w:firstLine="1920"/>
                        <w:rPr>
                          <w:rFonts w:ascii="HGP創英角ﾎﾟｯﾌﾟ体" w:eastAsia="HGP創英角ﾎﾟｯﾌﾟ体" w:hAnsi="HGP創英角ﾎﾟｯﾌﾟ体" w:hint="eastAsia"/>
                          <w:color w:val="C00000"/>
                          <w:sz w:val="96"/>
                        </w:rPr>
                      </w:pPr>
                      <w:r w:rsidRPr="00092F0E">
                        <w:rPr>
                          <w:rFonts w:ascii="HGP創英角ﾎﾟｯﾌﾟ体" w:eastAsia="HGP創英角ﾎﾟｯﾌﾟ体" w:hAnsi="HGP創英角ﾎﾟｯﾌﾟ体" w:hint="eastAsia"/>
                          <w:color w:val="C00000"/>
                          <w:sz w:val="96"/>
                        </w:rPr>
                        <w:t>&amp;交流試合</w:t>
                      </w:r>
                    </w:p>
                  </w:txbxContent>
                </v:textbox>
              </v:shape>
            </w:pict>
          </mc:Fallback>
        </mc:AlternateContent>
      </w:r>
      <w:r w:rsidR="00956428">
        <w:rPr>
          <w:noProof/>
        </w:rPr>
        <w:drawing>
          <wp:anchor distT="0" distB="0" distL="114300" distR="114300" simplePos="0" relativeHeight="251670528" behindDoc="1" locked="0" layoutInCell="1" allowOverlap="1" wp14:anchorId="448F9DC5">
            <wp:simplePos x="0" y="0"/>
            <wp:positionH relativeFrom="column">
              <wp:posOffset>100366</wp:posOffset>
            </wp:positionH>
            <wp:positionV relativeFrom="paragraph">
              <wp:posOffset>1349836</wp:posOffset>
            </wp:positionV>
            <wp:extent cx="4442286" cy="2943486"/>
            <wp:effectExtent l="0" t="0" r="0" b="0"/>
            <wp:wrapNone/>
            <wp:docPr id="11" name="図 11" descr="「少年サッカー」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少年サッカー」の画像検索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090" cy="295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428">
        <w:rPr>
          <w:rFonts w:hint="eastAsia"/>
          <w:noProof/>
        </w:rPr>
        <mc:AlternateContent>
          <mc:Choice Requires="wps">
            <w:drawing>
              <wp:anchor distT="0" distB="0" distL="114300" distR="114300" simplePos="0" relativeHeight="251669504" behindDoc="0" locked="0" layoutInCell="1" allowOverlap="1" wp14:anchorId="464CE449" wp14:editId="0EDE9080">
                <wp:simplePos x="0" y="0"/>
                <wp:positionH relativeFrom="column">
                  <wp:posOffset>4568190</wp:posOffset>
                </wp:positionH>
                <wp:positionV relativeFrom="paragraph">
                  <wp:posOffset>1207222</wp:posOffset>
                </wp:positionV>
                <wp:extent cx="1421539" cy="3244242"/>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1539" cy="3244242"/>
                        </a:xfrm>
                        <a:prstGeom prst="rect">
                          <a:avLst/>
                        </a:prstGeom>
                        <a:noFill/>
                        <a:ln w="6350">
                          <a:noFill/>
                        </a:ln>
                      </wps:spPr>
                      <wps:txbx>
                        <w:txbxContent>
                          <w:p w:rsidR="00956428" w:rsidRPr="00956428" w:rsidRDefault="00956428" w:rsidP="00956428">
                            <w:pPr>
                              <w:spacing w:line="960" w:lineRule="exact"/>
                              <w:rPr>
                                <w:rFonts w:ascii="HGP創英角ｺﾞｼｯｸUB" w:eastAsia="HGP創英角ｺﾞｼｯｸUB" w:hAnsi="HGP創英角ｺﾞｼｯｸUB"/>
                                <w:color w:val="FFC000"/>
                                <w:sz w:val="96"/>
                              </w:rPr>
                            </w:pPr>
                            <w:r w:rsidRPr="00956428">
                              <w:rPr>
                                <w:rFonts w:ascii="HGP創英角ｺﾞｼｯｸUB" w:eastAsia="HGP創英角ｺﾞｼｯｸUB" w:hAnsi="HGP創英角ｺﾞｼｯｸUB" w:hint="eastAsia"/>
                                <w:color w:val="FFC000"/>
                                <w:sz w:val="96"/>
                              </w:rPr>
                              <w:t>川崎工業</w:t>
                            </w:r>
                          </w:p>
                          <w:p w:rsidR="00956428" w:rsidRPr="00956428" w:rsidRDefault="00956428" w:rsidP="00956428">
                            <w:pPr>
                              <w:spacing w:line="960" w:lineRule="exact"/>
                              <w:rPr>
                                <w:rFonts w:ascii="HGP創英角ｺﾞｼｯｸUB" w:eastAsia="HGP創英角ｺﾞｼｯｸUB" w:hAnsi="HGP創英角ｺﾞｼｯｸUB" w:hint="eastAsia"/>
                                <w:color w:val="FFC000"/>
                                <w:sz w:val="96"/>
                              </w:rPr>
                            </w:pPr>
                            <w:r w:rsidRPr="00956428">
                              <w:rPr>
                                <w:rFonts w:ascii="HGP創英角ｺﾞｼｯｸUB" w:eastAsia="HGP創英角ｺﾞｼｯｸUB" w:hAnsi="HGP創英角ｺﾞｼｯｸUB" w:hint="eastAsia"/>
                                <w:color w:val="FFC000"/>
                                <w:sz w:val="96"/>
                              </w:rPr>
                              <w:t>工場祭開催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CE449" id="テキスト ボックス 10" o:spid="_x0000_s1031" type="#_x0000_t202" style="position:absolute;left:0;text-align:left;margin-left:359.7pt;margin-top:95.05pt;width:111.95pt;height:25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" filled="f" stroked="f" strokeweight=".5pt">
                <v:textbox style="layout-flow:vertical-ideographic">
                  <w:txbxContent>
                    <w:p w:rsidR="00956428" w:rsidRPr="00956428" w:rsidRDefault="00956428" w:rsidP="00956428">
                      <w:pPr>
                        <w:spacing w:line="960" w:lineRule="exact"/>
                        <w:rPr>
                          <w:rFonts w:ascii="HGP創英角ｺﾞｼｯｸUB" w:eastAsia="HGP創英角ｺﾞｼｯｸUB" w:hAnsi="HGP創英角ｺﾞｼｯｸUB"/>
                          <w:color w:val="FFC000"/>
                          <w:sz w:val="96"/>
                        </w:rPr>
                      </w:pPr>
                      <w:r w:rsidRPr="00956428">
                        <w:rPr>
                          <w:rFonts w:ascii="HGP創英角ｺﾞｼｯｸUB" w:eastAsia="HGP創英角ｺﾞｼｯｸUB" w:hAnsi="HGP創英角ｺﾞｼｯｸUB" w:hint="eastAsia"/>
                          <w:color w:val="FFC000"/>
                          <w:sz w:val="96"/>
                        </w:rPr>
                        <w:t>川崎工業</w:t>
                      </w:r>
                    </w:p>
                    <w:p w:rsidR="00956428" w:rsidRPr="00956428" w:rsidRDefault="00956428" w:rsidP="00956428">
                      <w:pPr>
                        <w:spacing w:line="960" w:lineRule="exact"/>
                        <w:rPr>
                          <w:rFonts w:ascii="HGP創英角ｺﾞｼｯｸUB" w:eastAsia="HGP創英角ｺﾞｼｯｸUB" w:hAnsi="HGP創英角ｺﾞｼｯｸUB" w:hint="eastAsia"/>
                          <w:color w:val="FFC000"/>
                          <w:sz w:val="96"/>
                        </w:rPr>
                      </w:pPr>
                      <w:r w:rsidRPr="00956428">
                        <w:rPr>
                          <w:rFonts w:ascii="HGP創英角ｺﾞｼｯｸUB" w:eastAsia="HGP創英角ｺﾞｼｯｸUB" w:hAnsi="HGP創英角ｺﾞｼｯｸUB" w:hint="eastAsia"/>
                          <w:color w:val="FFC000"/>
                          <w:sz w:val="96"/>
                        </w:rPr>
                        <w:t>工場祭開催</w:t>
                      </w:r>
                    </w:p>
                  </w:txbxContent>
                </v:textbox>
              </v:shape>
            </w:pict>
          </mc:Fallback>
        </mc:AlternateContent>
      </w:r>
      <w:r w:rsidR="00956428">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4586086</wp:posOffset>
                </wp:positionH>
                <wp:positionV relativeFrom="paragraph">
                  <wp:posOffset>1229943</wp:posOffset>
                </wp:positionV>
                <wp:extent cx="1421539" cy="324424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21539" cy="3244242"/>
                        </a:xfrm>
                        <a:prstGeom prst="rect">
                          <a:avLst/>
                        </a:prstGeom>
                        <a:noFill/>
                        <a:ln w="6350">
                          <a:noFill/>
                        </a:ln>
                      </wps:spPr>
                      <wps:txbx>
                        <w:txbxContent>
                          <w:p w:rsidR="00956428" w:rsidRPr="00956428" w:rsidRDefault="00956428" w:rsidP="00956428">
                            <w:pPr>
                              <w:spacing w:line="960" w:lineRule="exact"/>
                              <w:rPr>
                                <w:rFonts w:ascii="HGP創英角ｺﾞｼｯｸUB" w:eastAsia="HGP創英角ｺﾞｼｯｸUB" w:hAnsi="HGP創英角ｺﾞｼｯｸUB"/>
                                <w:color w:val="FF0000"/>
                                <w:sz w:val="96"/>
                              </w:rPr>
                            </w:pPr>
                            <w:r w:rsidRPr="00956428">
                              <w:rPr>
                                <w:rFonts w:ascii="HGP創英角ｺﾞｼｯｸUB" w:eastAsia="HGP創英角ｺﾞｼｯｸUB" w:hAnsi="HGP創英角ｺﾞｼｯｸUB" w:hint="eastAsia"/>
                                <w:color w:val="FF0000"/>
                                <w:sz w:val="96"/>
                              </w:rPr>
                              <w:t>川崎工業</w:t>
                            </w:r>
                          </w:p>
                          <w:p w:rsidR="00956428" w:rsidRPr="00956428" w:rsidRDefault="00956428" w:rsidP="00956428">
                            <w:pPr>
                              <w:spacing w:line="960" w:lineRule="exact"/>
                              <w:rPr>
                                <w:rFonts w:ascii="HGP創英角ｺﾞｼｯｸUB" w:eastAsia="HGP創英角ｺﾞｼｯｸUB" w:hAnsi="HGP創英角ｺﾞｼｯｸUB" w:hint="eastAsia"/>
                                <w:color w:val="FF0000"/>
                                <w:sz w:val="96"/>
                              </w:rPr>
                            </w:pPr>
                            <w:r w:rsidRPr="00956428">
                              <w:rPr>
                                <w:rFonts w:ascii="HGP創英角ｺﾞｼｯｸUB" w:eastAsia="HGP創英角ｺﾞｼｯｸUB" w:hAnsi="HGP創英角ｺﾞｼｯｸUB" w:hint="eastAsia"/>
                                <w:color w:val="FF0000"/>
                                <w:sz w:val="96"/>
                              </w:rPr>
                              <w:t>工場祭開催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left:0;text-align:left;margin-left:361.1pt;margin-top:96.85pt;width:111.95pt;height:25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" filled="f" stroked="f" strokeweight=".5pt">
                <v:textbox style="layout-flow:vertical-ideographic">
                  <w:txbxContent>
                    <w:p w:rsidR="00956428" w:rsidRPr="00956428" w:rsidRDefault="00956428" w:rsidP="00956428">
                      <w:pPr>
                        <w:spacing w:line="960" w:lineRule="exact"/>
                        <w:rPr>
                          <w:rFonts w:ascii="HGP創英角ｺﾞｼｯｸUB" w:eastAsia="HGP創英角ｺﾞｼｯｸUB" w:hAnsi="HGP創英角ｺﾞｼｯｸUB"/>
                          <w:color w:val="FF0000"/>
                          <w:sz w:val="96"/>
                        </w:rPr>
                      </w:pPr>
                      <w:r w:rsidRPr="00956428">
                        <w:rPr>
                          <w:rFonts w:ascii="HGP創英角ｺﾞｼｯｸUB" w:eastAsia="HGP創英角ｺﾞｼｯｸUB" w:hAnsi="HGP創英角ｺﾞｼｯｸUB" w:hint="eastAsia"/>
                          <w:color w:val="FF0000"/>
                          <w:sz w:val="96"/>
                        </w:rPr>
                        <w:t>川崎工業</w:t>
                      </w:r>
                    </w:p>
                    <w:p w:rsidR="00956428" w:rsidRPr="00956428" w:rsidRDefault="00956428" w:rsidP="00956428">
                      <w:pPr>
                        <w:spacing w:line="960" w:lineRule="exact"/>
                        <w:rPr>
                          <w:rFonts w:ascii="HGP創英角ｺﾞｼｯｸUB" w:eastAsia="HGP創英角ｺﾞｼｯｸUB" w:hAnsi="HGP創英角ｺﾞｼｯｸUB" w:hint="eastAsia"/>
                          <w:color w:val="FF0000"/>
                          <w:sz w:val="96"/>
                        </w:rPr>
                      </w:pPr>
                      <w:r w:rsidRPr="00956428">
                        <w:rPr>
                          <w:rFonts w:ascii="HGP創英角ｺﾞｼｯｸUB" w:eastAsia="HGP創英角ｺﾞｼｯｸUB" w:hAnsi="HGP創英角ｺﾞｼｯｸUB" w:hint="eastAsia"/>
                          <w:color w:val="FF0000"/>
                          <w:sz w:val="96"/>
                        </w:rPr>
                        <w:t>工場祭開催</w:t>
                      </w:r>
                    </w:p>
                  </w:txbxContent>
                </v:textbox>
              </v:shape>
            </w:pict>
          </mc:Fallback>
        </mc:AlternateContent>
      </w:r>
      <w:r w:rsidR="00956428">
        <w:rPr>
          <w:rFonts w:hint="eastAsia"/>
          <w:noProof/>
        </w:rPr>
        <mc:AlternateContent>
          <mc:Choice Requires="wpg">
            <w:drawing>
              <wp:anchor distT="0" distB="0" distL="114300" distR="114300" simplePos="0" relativeHeight="251666432" behindDoc="0" locked="0" layoutInCell="1" allowOverlap="1">
                <wp:simplePos x="0" y="0"/>
                <wp:positionH relativeFrom="column">
                  <wp:posOffset>4315460</wp:posOffset>
                </wp:positionH>
                <wp:positionV relativeFrom="paragraph">
                  <wp:posOffset>109855</wp:posOffset>
                </wp:positionV>
                <wp:extent cx="1834540" cy="1120558"/>
                <wp:effectExtent l="38100" t="38100" r="51435" b="22860"/>
                <wp:wrapNone/>
                <wp:docPr id="8" name="グループ化 8"/>
                <wp:cNvGraphicFramePr/>
                <a:graphic xmlns:a="http://schemas.openxmlformats.org/drawingml/2006/main">
                  <a:graphicData uri="http://schemas.microsoft.com/office/word/2010/wordprocessingGroup">
                    <wpg:wgp>
                      <wpg:cNvGrpSpPr/>
                      <wpg:grpSpPr>
                        <a:xfrm>
                          <a:off x="0" y="0"/>
                          <a:ext cx="1834540" cy="1120558"/>
                          <a:chOff x="0" y="0"/>
                          <a:chExt cx="1834540" cy="1120558"/>
                        </a:xfrm>
                      </wpg:grpSpPr>
                      <wps:wsp>
                        <wps:cNvPr id="2" name="正方形/長方形 2"/>
                        <wps:cNvSpPr/>
                        <wps:spPr>
                          <a:xfrm>
                            <a:off x="0" y="0"/>
                            <a:ext cx="1779270" cy="784411"/>
                          </a:xfrm>
                          <a:prstGeom prst="rect">
                            <a:avLst/>
                          </a:prstGeom>
                          <a:solidFill>
                            <a:srgbClr val="00B0F0"/>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グループ化 5"/>
                        <wpg:cNvGrpSpPr/>
                        <wpg:grpSpPr>
                          <a:xfrm>
                            <a:off x="143527" y="5741"/>
                            <a:ext cx="1555115" cy="712694"/>
                            <a:chOff x="0" y="0"/>
                            <a:chExt cx="1555115" cy="712694"/>
                          </a:xfrm>
                        </wpg:grpSpPr>
                        <wps:wsp>
                          <wps:cNvPr id="3" name="テキスト ボックス 3"/>
                          <wps:cNvSpPr txBox="1"/>
                          <wps:spPr>
                            <a:xfrm>
                              <a:off x="0" y="0"/>
                              <a:ext cx="1555115" cy="448235"/>
                            </a:xfrm>
                            <a:prstGeom prst="rect">
                              <a:avLst/>
                            </a:prstGeom>
                            <a:noFill/>
                            <a:ln w="6350">
                              <a:noFill/>
                            </a:ln>
                          </wps:spPr>
                          <wps:txbx>
                            <w:txbxContent>
                              <w:p w:rsidR="00092F0E" w:rsidRPr="00092F0E" w:rsidRDefault="00092F0E" w:rsidP="00092F0E">
                                <w:pPr>
                                  <w:spacing w:line="0" w:lineRule="atLeast"/>
                                  <w:jc w:val="center"/>
                                  <w:rPr>
                                    <w:rFonts w:ascii="AR Pゴシック体S" w:eastAsia="AR Pゴシック体S" w:hAnsi="AR Pゴシック体S" w:hint="eastAsia"/>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pPr>
                                <w:r w:rsidRPr="00092F0E">
                                  <w:rPr>
                                    <w:rFonts w:ascii="AR Pゴシック体S" w:eastAsia="AR Pゴシック体S" w:hAnsi="AR Pゴシック体S" w:hint="eastAsia"/>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t>SASAKI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282388"/>
                              <a:ext cx="1555115" cy="430306"/>
                            </a:xfrm>
                            <a:prstGeom prst="rect">
                              <a:avLst/>
                            </a:prstGeom>
                            <a:noFill/>
                            <a:ln w="6350">
                              <a:noFill/>
                            </a:ln>
                          </wps:spPr>
                          <wps:txbx>
                            <w:txbxContent>
                              <w:p w:rsidR="00092F0E" w:rsidRPr="00092F0E" w:rsidRDefault="00092F0E" w:rsidP="00092F0E">
                                <w:pPr>
                                  <w:spacing w:line="0" w:lineRule="atLeast"/>
                                  <w:jc w:val="center"/>
                                  <w:rPr>
                                    <w:rFonts w:ascii="AR Pゴシック体S" w:eastAsia="AR Pゴシック体S" w:hAnsi="AR Pゴシック体S"/>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pPr>
                                <w:r w:rsidRPr="00092F0E">
                                  <w:rPr>
                                    <w:rFonts w:ascii="AR Pゴシック体S" w:eastAsia="AR Pゴシック体S" w:hAnsi="AR Pゴシック体S" w:hint="eastAsia"/>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正方形/長方形 6"/>
                        <wps:cNvSpPr/>
                        <wps:spPr>
                          <a:xfrm>
                            <a:off x="0" y="845507"/>
                            <a:ext cx="1779270" cy="183776"/>
                          </a:xfrm>
                          <a:prstGeom prst="rect">
                            <a:avLst/>
                          </a:prstGeom>
                          <a:solidFill>
                            <a:srgbClr val="00B0F0"/>
                          </a:solidFill>
                          <a:ln>
                            <a:solidFill>
                              <a:schemeClr val="accent5">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56053" y="763566"/>
                            <a:ext cx="1678487" cy="356992"/>
                          </a:xfrm>
                          <a:prstGeom prst="rect">
                            <a:avLst/>
                          </a:prstGeom>
                          <a:noFill/>
                          <a:ln w="6350">
                            <a:noFill/>
                          </a:ln>
                        </wps:spPr>
                        <wps:txbx>
                          <w:txbxContent>
                            <w:p w:rsidR="00956428" w:rsidRPr="00956428" w:rsidRDefault="00956428">
                              <w:pPr>
                                <w:rPr>
                                  <w:rFonts w:ascii="HGP創英角ｺﾞｼｯｸUB" w:eastAsia="HGP創英角ｺﾞｼｯｸUB" w:hAnsi="HGP創英角ｺﾞｼｯｸUB" w:hint="eastAsia"/>
                                </w:rPr>
                              </w:pPr>
                              <w:r w:rsidRPr="00956428">
                                <w:rPr>
                                  <w:rFonts w:ascii="HGP創英角ｺﾞｼｯｸUB" w:eastAsia="HGP創英角ｺﾞｼｯｸUB" w:hAnsi="HGP創英角ｺﾞｼｯｸUB" w:hint="eastAsia"/>
                                  <w:color w:val="FFFF00"/>
                                </w:rPr>
                                <w:t>●</w:t>
                              </w:r>
                              <w:r w:rsidRPr="00956428">
                                <w:rPr>
                                  <w:rFonts w:ascii="HGP創英角ｺﾞｼｯｸUB" w:eastAsia="HGP創英角ｺﾞｼｯｸUB" w:hAnsi="HGP創英角ｺﾞｼｯｸUB" w:hint="eastAsia"/>
                                </w:rPr>
                                <w:t xml:space="preserve">　</w:t>
                              </w:r>
                              <w:r w:rsidRPr="00956428">
                                <w:rPr>
                                  <w:rFonts w:ascii="HGP創英角ｺﾞｼｯｸUB" w:eastAsia="HGP創英角ｺﾞｼｯｸUB" w:hAnsi="HGP創英角ｺﾞｼｯｸUB" w:hint="eastAsia"/>
                                  <w:color w:val="FFFFFF" w:themeColor="background1"/>
                                </w:rPr>
                                <w:t>6月号　No.</w:t>
                              </w:r>
                              <w:r w:rsidRPr="00956428">
                                <w:rPr>
                                  <w:rFonts w:ascii="HGP創英角ｺﾞｼｯｸUB" w:eastAsia="HGP創英角ｺﾞｼｯｸUB" w:hAnsi="HGP創英角ｺﾞｼｯｸUB"/>
                                  <w:color w:val="FFFFFF" w:themeColor="background1"/>
                                </w:rPr>
                                <w:t>52</w:t>
                              </w:r>
                              <w:r w:rsidRPr="00956428">
                                <w:rPr>
                                  <w:rFonts w:ascii="HGP創英角ｺﾞｼｯｸUB" w:eastAsia="HGP創英角ｺﾞｼｯｸUB" w:hAnsi="HGP創英角ｺﾞｼｯｸUB" w:hint="eastAsia"/>
                                </w:rPr>
                                <w:t xml:space="preserve">　</w:t>
                              </w:r>
                              <w:r w:rsidRPr="00956428">
                                <w:rPr>
                                  <w:rFonts w:ascii="HGP創英角ｺﾞｼｯｸUB" w:eastAsia="HGP創英角ｺﾞｼｯｸUB" w:hAnsi="HGP創英角ｺﾞｼｯｸUB" w:hint="eastAsia"/>
                                  <w:color w:val="FFFF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 o:spid="_x0000_s1033" style="position:absolute;left:0;text-align:left;margin-left:339.8pt;margin-top:8.65pt;width:144.45pt;height:88.25pt;z-index:251666432" coordsize="18345,1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">
                <v:rect id="正方形/長方形 2" o:spid="_x0000_s1034" style="position:absolute;width:17792;height:7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" fillcolor="#00b0f0" strokecolor="#2e74b5 [2408]" strokeweight="1pt">
                  <v:shadow on="t" color="black" opacity="26214f" origin="-.5,-.5" offset=".74836mm,.74836mm"/>
                </v:rect>
                <v:group id="グループ化 5" o:spid="_x0000_s1035" style="position:absolute;left:1435;top:57;width:15551;height:7127" coordsize="15551,7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テキスト ボックス 3" o:spid="_x0000_s1036" type="#_x0000_t202" style="position:absolute;width:15551;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92F0E" w:rsidRPr="00092F0E" w:rsidRDefault="00092F0E" w:rsidP="00092F0E">
                          <w:pPr>
                            <w:spacing w:line="0" w:lineRule="atLeast"/>
                            <w:jc w:val="center"/>
                            <w:rPr>
                              <w:rFonts w:ascii="AR Pゴシック体S" w:eastAsia="AR Pゴシック体S" w:hAnsi="AR Pゴシック体S" w:hint="eastAsia"/>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pPr>
                          <w:r w:rsidRPr="00092F0E">
                            <w:rPr>
                              <w:rFonts w:ascii="AR Pゴシック体S" w:eastAsia="AR Pゴシック体S" w:hAnsi="AR Pゴシック体S" w:hint="eastAsia"/>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t>SASAKI</w:t>
                          </w:r>
                        </w:p>
                      </w:txbxContent>
                    </v:textbox>
                  </v:shape>
                  <v:shape id="テキスト ボックス 4" o:spid="_x0000_s1037" type="#_x0000_t202" style="position:absolute;top:2823;width:15551;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092F0E" w:rsidRPr="00092F0E" w:rsidRDefault="00092F0E" w:rsidP="00092F0E">
                          <w:pPr>
                            <w:spacing w:line="0" w:lineRule="atLeast"/>
                            <w:jc w:val="center"/>
                            <w:rPr>
                              <w:rFonts w:ascii="AR Pゴシック体S" w:eastAsia="AR Pゴシック体S" w:hAnsi="AR Pゴシック体S"/>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pPr>
                          <w:r w:rsidRPr="00092F0E">
                            <w:rPr>
                              <w:rFonts w:ascii="AR Pゴシック体S" w:eastAsia="AR Pゴシック体S" w:hAnsi="AR Pゴシック体S" w:hint="eastAsia"/>
                              <w:sz w:val="44"/>
                              <w14:shadow w14:blurRad="50800" w14:dist="38100" w14:dir="2700000" w14:sx="100000" w14:sy="100000" w14:kx="0" w14:ky="0" w14:algn="tl">
                                <w14:srgbClr w14:val="000000">
                                  <w14:alpha w14:val="60000"/>
                                </w14:srgbClr>
                              </w14:shadow>
                              <w14:textOutline w14:w="9525" w14:cap="rnd" w14:cmpd="sng" w14:algn="ctr">
                                <w14:solidFill>
                                  <w14:srgbClr w14:val="FF0000"/>
                                </w14:solidFill>
                                <w14:prstDash w14:val="solid"/>
                                <w14:bevel/>
                              </w14:textOutline>
                              <w14:textFill>
                                <w14:gradFill>
                                  <w14:gsLst>
                                    <w14:gs w14:pos="0">
                                      <w14:srgbClr w14:val="FFC000"/>
                                    </w14:gs>
                                    <w14:gs w14:pos="57000">
                                      <w14:schemeClr w14:val="accent4">
                                        <w14:lumMod w14:val="40000"/>
                                        <w14:lumOff w14:val="60000"/>
                                      </w14:schemeClr>
                                    </w14:gs>
                                    <w14:gs w14:pos="100000">
                                      <w14:srgbClr w14:val="FFC000"/>
                                    </w14:gs>
                                  </w14:gsLst>
                                  <w14:lin w14:ang="5400000" w14:scaled="0"/>
                                </w14:gradFill>
                              </w14:textFill>
                            </w:rPr>
                            <w:t>NEWS</w:t>
                          </w:r>
                        </w:p>
                      </w:txbxContent>
                    </v:textbox>
                  </v:shape>
                </v:group>
                <v:rect id="正方形/長方形 6" o:spid="_x0000_s1038" style="position:absolute;top:8455;width:17792;height:1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" fillcolor="#00b0f0" strokecolor="#2e74b5 [2408]" strokeweight="1pt">
                  <v:shadow on="t" color="black" opacity="26214f" origin="-.5,-.5" offset=".74836mm,.74836mm"/>
                </v:rect>
                <v:shape id="テキスト ボックス 7" o:spid="_x0000_s1039" type="#_x0000_t202" style="position:absolute;left:1560;top:7635;width:16785;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956428" w:rsidRPr="00956428" w:rsidRDefault="00956428">
                        <w:pPr>
                          <w:rPr>
                            <w:rFonts w:ascii="HGP創英角ｺﾞｼｯｸUB" w:eastAsia="HGP創英角ｺﾞｼｯｸUB" w:hAnsi="HGP創英角ｺﾞｼｯｸUB" w:hint="eastAsia"/>
                          </w:rPr>
                        </w:pPr>
                        <w:r w:rsidRPr="00956428">
                          <w:rPr>
                            <w:rFonts w:ascii="HGP創英角ｺﾞｼｯｸUB" w:eastAsia="HGP創英角ｺﾞｼｯｸUB" w:hAnsi="HGP創英角ｺﾞｼｯｸUB" w:hint="eastAsia"/>
                            <w:color w:val="FFFF00"/>
                          </w:rPr>
                          <w:t>●</w:t>
                        </w:r>
                        <w:r w:rsidRPr="00956428">
                          <w:rPr>
                            <w:rFonts w:ascii="HGP創英角ｺﾞｼｯｸUB" w:eastAsia="HGP創英角ｺﾞｼｯｸUB" w:hAnsi="HGP創英角ｺﾞｼｯｸUB" w:hint="eastAsia"/>
                          </w:rPr>
                          <w:t xml:space="preserve">　</w:t>
                        </w:r>
                        <w:r w:rsidRPr="00956428">
                          <w:rPr>
                            <w:rFonts w:ascii="HGP創英角ｺﾞｼｯｸUB" w:eastAsia="HGP創英角ｺﾞｼｯｸUB" w:hAnsi="HGP創英角ｺﾞｼｯｸUB" w:hint="eastAsia"/>
                            <w:color w:val="FFFFFF" w:themeColor="background1"/>
                          </w:rPr>
                          <w:t>6月号　No.</w:t>
                        </w:r>
                        <w:r w:rsidRPr="00956428">
                          <w:rPr>
                            <w:rFonts w:ascii="HGP創英角ｺﾞｼｯｸUB" w:eastAsia="HGP創英角ｺﾞｼｯｸUB" w:hAnsi="HGP創英角ｺﾞｼｯｸUB"/>
                            <w:color w:val="FFFFFF" w:themeColor="background1"/>
                          </w:rPr>
                          <w:t>52</w:t>
                        </w:r>
                        <w:r w:rsidRPr="00956428">
                          <w:rPr>
                            <w:rFonts w:ascii="HGP創英角ｺﾞｼｯｸUB" w:eastAsia="HGP創英角ｺﾞｼｯｸUB" w:hAnsi="HGP創英角ｺﾞｼｯｸUB" w:hint="eastAsia"/>
                          </w:rPr>
                          <w:t xml:space="preserve">　</w:t>
                        </w:r>
                        <w:r w:rsidRPr="00956428">
                          <w:rPr>
                            <w:rFonts w:ascii="HGP創英角ｺﾞｼｯｸUB" w:eastAsia="HGP創英角ｺﾞｼｯｸUB" w:hAnsi="HGP創英角ｺﾞｼｯｸUB" w:hint="eastAsia"/>
                            <w:color w:val="FFFF00"/>
                          </w:rPr>
                          <w:t>●</w:t>
                        </w:r>
                      </w:p>
                    </w:txbxContent>
                  </v:textbox>
                </v:shape>
              </v:group>
            </w:pict>
          </mc:Fallback>
        </mc:AlternateContent>
      </w:r>
    </w:p>
    <w:sectPr w:rsidR="00092F0E" w:rsidSect="00D6678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ゴシック体S">
    <w:panose1 w:val="020B0A00000000000000"/>
    <w:charset w:val="80"/>
    <w:family w:val="modern"/>
    <w:pitch w:val="variable"/>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8D"/>
    <w:rsid w:val="00092F0E"/>
    <w:rsid w:val="00263DA4"/>
    <w:rsid w:val="00831BD8"/>
    <w:rsid w:val="00956428"/>
    <w:rsid w:val="00D43415"/>
    <w:rsid w:val="00D6678D"/>
    <w:rsid w:val="00E3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75CCA"/>
  <w15:chartTrackingRefBased/>
  <w15:docId w15:val="{A8810F64-F57E-4B8F-B71E-6B99288F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78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6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jp/url?sa=i&amp;rct=j&amp;q=&amp;esrc=s&amp;source=images&amp;cd=&amp;ved=2ahUKEwjThv2Q84nnAhWsy4sBHZD2CRcQjRx6BAgBEAQ&amp;url=https%3A%2F%2Fcoachunited.jp%2Fcolumn%2F000301.html&amp;psig=AOvVaw0kIGrn0ZTEYZsXpKUjMEZl&amp;ust=157932519084020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T8148</dc:creator>
  <cp:keywords/>
  <dc:description/>
  <cp:lastModifiedBy>T8148</cp:lastModifiedBy>
  <cp:revision>1</cp:revision>
  <dcterms:created xsi:type="dcterms:W3CDTF">2020-01-17T04:08:00Z</dcterms:created>
  <dcterms:modified xsi:type="dcterms:W3CDTF">2020-01-17T05:35:00Z</dcterms:modified>
</cp:coreProperties>
</file>